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大连海洋大学本专科学生学历证书学位证书管理规定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 年 4 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为加强我校学生学历证书和学位证书的管理工作，根据教育部《普通高等学校学生管理规定》</w:t>
      </w:r>
      <w:bookmarkStart w:id="0" w:name="_GoBack"/>
      <w:bookmarkEnd w:id="0"/>
      <w:r>
        <w:rPr>
          <w:rFonts w:hint="eastAsia" w:ascii="宋体" w:hAnsi="宋体" w:eastAsia="宋体" w:cs="宋体"/>
          <w:sz w:val="21"/>
          <w:szCs w:val="21"/>
        </w:rPr>
        <w:t>（教育部第 41 号令）和《辽宁省教育厅关于做好普通高等学校本专科学历证书征订打印下放工作的通知》（辽教发[2018]75 号）等有关文件精神，结合学校实际，特制定本规定。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学历证书、学位证书的颁发对象按当年学校关于批准学生毕业和授予学士学位的决定执行。本规定适用于我校全日制本专科学生。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学历证书、学位证书由招生就业处按照《普通高等教育本专科层次学历证书及学历证明书内容规范》、《国务院学位委员会关于调整学位证书编号方式的通知》要求印制。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学历证书、学位证书由招生就业处按照证书编码规则对相应的证书进行统一编码，并进行学历电子信息注册。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历电子信息变更与注册按照《大连海洋大学学籍学历电子注册信息管理规定》执行。经中国高等教育学生信息网（以下简称学信网）学历注册并提供网上查询后，学校不再变更证书内容及注册信息，不再受理学生信息变更事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校按照学历电子注册信息填写、打印学历证书、学位证书；学历证书和学位证书中照片由各学院安排专人到招生就业处统一粘贴，照片需要按照学信网要求的标准格式进行统一采集；学历证书和学位证书具印由招生就业处统一组织专人到学校办公室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历证书、学位证书由招生就业处负责发放。招生就业处按照证书编码进行排序，并将《大连海洋大学学历证书、学位证发放登记表》、学历证书、学位证书发放至各学院。各学院安排专人将学历证书、学位证书发放至学生本人， 发放完毕后，将《大连海洋大学学历证书、学位证发放登记表》报招生就业处备案。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对违反国家招生规定取得入学资格或者学籍的，学校取消其学籍，不发放学历证书、学位证书；已发的学历证书、学位证书，学校依法予以撤销。对以作弊、剽窃、抄袭等学术不端行为或者其他不正当手段获得学历证书、学位证书的，学校依法予以撤销。被撤销学历证书、学位证书已注册的，学校予以注销并报省教育厅宣布无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学历证书和学位证书的发放、空白证书的保存以及管理等由招生就业处设专人负责，严防被盗和丢失，保证每年印制数与领取数、发放数、作废数及余数等相符，并按有关规定将使用情况报省教育厅。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学生学历证书、学位证书遗失或损坏后，可申请补发学校统一印制的学历证明书、学位证明书。证明书与原证书具有同等效力。学生申领补发证明书后，原发证书自动作废。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补发学历证明书和学位证明书按下列程序进行：学生向招生就业处提出补发申请，按要求填写《补办学历证明书（学位证明书）登记表》，并提供相  关证明材料；经招生就业处审核，主管校领导审批后发放，并将学历证明书在学信网进行标注。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关于肄业证书的办理（补办）：办理（补办）肄业证书的，应由学生提出书面申请，经学院审查，招生就业处审核后发放，发放情况每学期末向校长办公会议汇报并备案。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办理（补办）肄业证时，除提交书面申请外，还要提交纸质版照片一张（照片要与学信网学历注册时所要求的标准格式相同），招生就业处按照学校代码、层次、年份以及顺序代码规则进行编号、打印、具印、发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肄业证应由本人领取，本人不能领取需要委托人代领的，受委托人要携带委托授权书到招生就业处领取。</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本规定自发布之日起施行，原规定自行废止。</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本规定由招生就业处负责解释。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8BB48B"/>
    <w:multiLevelType w:val="singleLevel"/>
    <w:tmpl w:val="5A8BB48B"/>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362B13"/>
    <w:rsid w:val="4F362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2022-04-06T03:15:00Z</dcterms:created>
  <dc:creator>709117713@qq.com</dc:creator>
  <cp:lastModifiedBy>709117713@qq.com</cp:lastModifiedBy>
  <dcterms:modified xsi:type="dcterms:W3CDTF">2022-04-06T03:16:25Z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96E3F33A52EC48A698509D0093C09760</vt:lpwstr>
  </property>
</Properties>
</file>